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51" w:rsidRPr="00850751" w:rsidRDefault="00850751" w:rsidP="00850751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val="en-US" w:eastAsia="ru-RU"/>
        </w:rPr>
      </w:pPr>
    </w:p>
    <w:p w:rsidR="00850751" w:rsidRPr="00850751" w:rsidRDefault="00850751" w:rsidP="0085075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507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1pt;margin-top:-28.35pt;width:61.05pt;height:72.8pt;z-index:251659264">
            <v:imagedata r:id="rId8" o:title=""/>
            <w10:wrap type="topAndBottom"/>
          </v:shape>
          <o:OLEObject Type="Embed" ProgID="CorelDraw.Graphic.8" ShapeID="_x0000_s1026" DrawAspect="Content" ObjectID="_1632228810" r:id="rId9"/>
        </w:object>
      </w:r>
      <w:r w:rsidRPr="008507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МИНИСТЕРСТВО </w:t>
      </w:r>
      <w:r w:rsidRPr="008507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ОБРАЗОВАНИЯ ИРКУТСКОЙ</w:t>
      </w:r>
      <w:r w:rsidRPr="008507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области</w:t>
      </w:r>
    </w:p>
    <w:p w:rsidR="00850751" w:rsidRPr="00850751" w:rsidRDefault="00850751" w:rsidP="00850751">
      <w:pPr>
        <w:keepNext/>
        <w:tabs>
          <w:tab w:val="left" w:pos="3969"/>
        </w:tabs>
        <w:spacing w:before="120" w:after="120" w:line="240" w:lineRule="auto"/>
        <w:ind w:left="-1418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5075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 А С П О Р Я Ж Е Н И Е</w:t>
      </w:r>
    </w:p>
    <w:p w:rsidR="00850751" w:rsidRPr="00850751" w:rsidRDefault="00850751" w:rsidP="00850751">
      <w:pPr>
        <w:tabs>
          <w:tab w:val="left" w:pos="2835"/>
          <w:tab w:val="left" w:pos="5529"/>
          <w:tab w:val="left" w:pos="7371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29.12.2012</w:t>
      </w:r>
      <w:r w:rsidRPr="008507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№ 1542 мр</w:t>
      </w:r>
    </w:p>
    <w:p w:rsidR="00850751" w:rsidRPr="00850751" w:rsidRDefault="00850751" w:rsidP="00850751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 w:line="240" w:lineRule="auto"/>
        <w:ind w:left="-1418"/>
        <w:jc w:val="center"/>
        <w:rPr>
          <w:rFonts w:ascii="Times New Roman" w:eastAsia="Times New Roman" w:hAnsi="Times New Roman" w:cs="Times New Roman"/>
          <w:lang w:eastAsia="ru-RU"/>
        </w:rPr>
      </w:pPr>
      <w:r w:rsidRPr="00850751">
        <w:rPr>
          <w:rFonts w:ascii="Times New Roman" w:eastAsia="Times New Roman" w:hAnsi="Times New Roman" w:cs="Times New Roman"/>
          <w:lang w:eastAsia="ru-RU"/>
        </w:rPr>
        <w:t>Иркутск</w:t>
      </w:r>
    </w:p>
    <w:p w:rsidR="00850751" w:rsidRPr="00850751" w:rsidRDefault="00850751" w:rsidP="00850751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uto"/>
        <w:ind w:left="-119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50751" w:rsidRPr="00850751" w:rsidSect="00850751">
          <w:headerReference w:type="default" r:id="rId10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850751" w:rsidRPr="00850751" w:rsidRDefault="00850751" w:rsidP="00850751">
      <w:pPr>
        <w:tabs>
          <w:tab w:val="left" w:pos="709"/>
          <w:tab w:val="left" w:pos="2410"/>
          <w:tab w:val="left" w:pos="3969"/>
          <w:tab w:val="left" w:pos="5670"/>
        </w:tabs>
        <w:spacing w:before="360" w:after="360" w:line="240" w:lineRule="exact"/>
        <w:ind w:left="79" w:right="53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75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 утверждении Порядка уведомления государственными гражданскими служащими мин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истерства образования Иркутской </w:t>
      </w:r>
      <w:r w:rsidRPr="00850751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</w:t>
      </w:r>
      <w:r w:rsidRPr="0085075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2535555" cy="36830"/>
                <wp:effectExtent l="12700" t="7620" r="1397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5555" cy="36830"/>
                          <a:chOff x="1985" y="4885"/>
                          <a:chExt cx="3993" cy="58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5920" y="4885"/>
                            <a:ext cx="58" cy="58"/>
                            <a:chOff x="6145" y="4684"/>
                            <a:chExt cx="58" cy="58"/>
                          </a:xfrm>
                        </wpg:grpSpPr>
                        <wps:wsp>
                          <wps:cNvPr id="3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01" y="4684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5" y="4684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985" y="4885"/>
                            <a:ext cx="58" cy="58"/>
                            <a:chOff x="2041" y="4706"/>
                            <a:chExt cx="58" cy="58"/>
                          </a:xfrm>
                        </wpg:grpSpPr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1" y="4706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1" y="4706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24EA0" id="Группа 1" o:spid="_x0000_s1026" style="position:absolute;margin-left:0;margin-top:15.3pt;width:199.65pt;height:2.9pt;z-index:251660288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">
                <v:group id="Group 4" o:spid="_x0000_s1027" style="position:absolute;left:5920;top:4885;width:58;height:58" coordorigin="6145,4684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5" o:spid="_x0000_s1028" style="position:absolute;flip:x;visibility:visible;mso-wrap-style:square" from="6201,4684" to="6202,4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<v:line id="Line 6" o:spid="_x0000_s1029" style="position:absolute;visibility:visible;mso-wrap-style:square" from="6145,4684" to="6203,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/v:group>
                <v:group id="Group 7" o:spid="_x0000_s1030" style="position:absolute;left:1985;top:4885;width:58;height:58" coordorigin="2041,4706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8" o:spid="_x0000_s1031" style="position:absolute;visibility:visible;mso-wrap-style:square" from="2041,4706" to="2099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9" o:spid="_x0000_s1032" style="position:absolute;flip:x;visibility:visible;mso-wrap-style:square" from="2041,4706" to="2042,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5075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представителя нанимателя о фактах обращения в целях склонения их к совершению коррупционных правонарушений</w:t>
      </w:r>
    </w:p>
    <w:p w:rsidR="00850751" w:rsidRPr="00850751" w:rsidRDefault="00850751" w:rsidP="008507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75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25 декабря 2008 года № 273-ФЗ «О противодействии коррупции», руководствуясь статьей 21 Устава Иркутской области, пунктом 14 Положения о министерстве образования Иркутской области, утвержденного постановлением Правительства Иркутской области от 29 декабря 2009 года № 391/170-пп</w:t>
      </w:r>
    </w:p>
    <w:p w:rsidR="00850751" w:rsidRPr="00850751" w:rsidRDefault="00850751" w:rsidP="00850751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7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прилагаемый Порядок уведомления </w:t>
      </w:r>
      <w:r w:rsidRPr="00850751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государственными гражданскими служащими министерства образования Иркутской области представителя нанимателя о фактах обращения в целях склонения их к совершению коррупционных правонарушений (далее -Порядок).</w:t>
      </w:r>
    </w:p>
    <w:p w:rsidR="00850751" w:rsidRPr="00850751" w:rsidRDefault="00850751" w:rsidP="00850751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7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Отделу государственной гражданской службы и кадровой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850751">
        <w:rPr>
          <w:rFonts w:ascii="Times New Roman" w:eastAsia="Times New Roman" w:hAnsi="Times New Roman" w:cs="Times New Roman"/>
          <w:sz w:val="28"/>
          <w:szCs w:val="20"/>
          <w:lang w:eastAsia="ru-RU"/>
        </w:rPr>
        <w:t>аботы управления правового и организационного обеспечения, государственной гражданской службы и кадровой работы (С.А.Муст) ознакомить с Порядком государственных гражданских служащих министерства образования Иркутской области.</w:t>
      </w:r>
    </w:p>
    <w:p w:rsidR="00850751" w:rsidRDefault="00850751" w:rsidP="00850751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75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на</w:t>
      </w:r>
      <w:r w:rsidRPr="008507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стоящего распоряжения возложить </w:t>
      </w:r>
      <w:r w:rsidRPr="0085075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Б.А.Михайлова, первого заместителя министра образования Иркутской области.</w:t>
      </w:r>
    </w:p>
    <w:p w:rsidR="00850751" w:rsidRDefault="00850751" w:rsidP="008507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0751" w:rsidRPr="00850751" w:rsidRDefault="00850751" w:rsidP="008507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386"/>
      </w:tblGrid>
      <w:tr w:rsidR="00850751" w:rsidRPr="00850751" w:rsidTr="001B7B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850751" w:rsidRPr="00850751" w:rsidRDefault="00850751" w:rsidP="008507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07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Министр образования Иркутской области</w:t>
            </w:r>
          </w:p>
        </w:tc>
        <w:tc>
          <w:tcPr>
            <w:tcW w:w="5386" w:type="dxa"/>
          </w:tcPr>
          <w:p w:rsidR="00850751" w:rsidRPr="00850751" w:rsidRDefault="00850751" w:rsidP="00850751">
            <w:pPr>
              <w:spacing w:after="0" w:line="240" w:lineRule="exact"/>
              <w:ind w:left="2835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07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В.С.Басюк</w:t>
            </w:r>
          </w:p>
        </w:tc>
      </w:tr>
    </w:tbl>
    <w:p w:rsidR="00850751" w:rsidRPr="00850751" w:rsidRDefault="00850751" w:rsidP="0085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850751" w:rsidRPr="00850751" w:rsidSect="001B0FD5"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850751" w:rsidRPr="00850751" w:rsidRDefault="00850751" w:rsidP="0085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850751" w:rsidRPr="00850751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850751" w:rsidRDefault="0032448E" w:rsidP="0032448E">
      <w:pPr>
        <w:spacing w:after="0"/>
      </w:pPr>
      <w:r>
        <w:lastRenderedPageBreak/>
        <w:t xml:space="preserve">                                                                                                                               </w:t>
      </w:r>
      <w:r w:rsidR="00850751">
        <w:t>УТВЕРЖДЕН</w:t>
      </w:r>
    </w:p>
    <w:p w:rsidR="00850751" w:rsidRDefault="0032448E" w:rsidP="0032448E">
      <w:pPr>
        <w:spacing w:after="0"/>
      </w:pPr>
      <w:r>
        <w:t xml:space="preserve">                                                                                                                               </w:t>
      </w:r>
      <w:r w:rsidR="00850751">
        <w:t>распоряжением министерства</w:t>
      </w:r>
    </w:p>
    <w:p w:rsidR="00850751" w:rsidRDefault="0032448E" w:rsidP="0032448E">
      <w:pPr>
        <w:spacing w:after="0"/>
      </w:pPr>
      <w:r>
        <w:t xml:space="preserve">                                                                                                                               </w:t>
      </w:r>
      <w:r w:rsidR="00850751">
        <w:t>о</w:t>
      </w:r>
      <w:r w:rsidR="00850751">
        <w:t>бразования Иркутской области</w:t>
      </w:r>
    </w:p>
    <w:p w:rsidR="00F64A7D" w:rsidRDefault="0032448E" w:rsidP="0032448E">
      <w:pPr>
        <w:spacing w:after="0"/>
      </w:pPr>
      <w:r>
        <w:t xml:space="preserve">                                                                                                                               </w:t>
      </w:r>
      <w:r w:rsidR="00850751">
        <w:t>от 29.12. 2012 №</w:t>
      </w:r>
      <w:r w:rsidR="00850751">
        <w:t xml:space="preserve"> 1542 мр</w:t>
      </w:r>
    </w:p>
    <w:p w:rsidR="0032448E" w:rsidRDefault="0032448E" w:rsidP="0032448E">
      <w:pPr>
        <w:spacing w:after="0"/>
        <w:jc w:val="center"/>
      </w:pPr>
      <w:r>
        <w:t>ПОРЯДОК</w:t>
      </w:r>
    </w:p>
    <w:p w:rsidR="0032448E" w:rsidRDefault="0032448E" w:rsidP="0032448E">
      <w:pPr>
        <w:spacing w:after="0"/>
        <w:jc w:val="center"/>
      </w:pPr>
      <w:r>
        <w:t>уведомления государственными гражданскими служащими министерства</w:t>
      </w:r>
    </w:p>
    <w:p w:rsidR="0032448E" w:rsidRDefault="0032448E" w:rsidP="0032448E">
      <w:pPr>
        <w:spacing w:after="0"/>
        <w:jc w:val="center"/>
      </w:pPr>
      <w:r>
        <w:t>образования Иркутской области представителя нанимателя о фактах обращения в целях склонения их к совершению коррупционных</w:t>
      </w:r>
    </w:p>
    <w:p w:rsidR="0032448E" w:rsidRDefault="0032448E" w:rsidP="0032448E">
      <w:pPr>
        <w:spacing w:after="0"/>
        <w:jc w:val="center"/>
      </w:pPr>
      <w:r>
        <w:t>правонарушений</w:t>
      </w:r>
    </w:p>
    <w:p w:rsidR="0032448E" w:rsidRDefault="0032448E" w:rsidP="0032448E">
      <w:pPr>
        <w:pStyle w:val="a6"/>
        <w:numPr>
          <w:ilvl w:val="0"/>
          <w:numId w:val="2"/>
        </w:numPr>
        <w:spacing w:after="0"/>
        <w:ind w:left="0" w:firstLine="709"/>
        <w:jc w:val="both"/>
      </w:pPr>
      <w:r>
        <w:t>Порядок уведомления представител</w:t>
      </w:r>
      <w:r>
        <w:t xml:space="preserve">я нанимателя о фактах обращения </w:t>
      </w:r>
      <w:r>
        <w:t>в целях склонения государственного гражданского служащего министерства образования Иркутской области к совершению коррупционных правонарушений (далее - Порядок) разработан в соответствии с Федеральным законом о</w:t>
      </w:r>
      <w:r>
        <w:t xml:space="preserve">т 25 декабря 2008 года № 273-ФЗ </w:t>
      </w:r>
      <w:r>
        <w:t>«О противодействии коррупции», Положением о министерстве образования Иркутской области, утвержденным постановлением Правительства Иркутской области от 29 дек</w:t>
      </w:r>
      <w:r>
        <w:t>абря 2009 года № 391/170-пп.</w:t>
      </w:r>
    </w:p>
    <w:p w:rsidR="0032448E" w:rsidRDefault="0032448E" w:rsidP="0032448E">
      <w:pPr>
        <w:pStyle w:val="a6"/>
        <w:numPr>
          <w:ilvl w:val="0"/>
          <w:numId w:val="2"/>
        </w:numPr>
        <w:spacing w:after="0"/>
        <w:ind w:left="0" w:firstLine="709"/>
        <w:jc w:val="both"/>
      </w:pPr>
      <w:r>
        <w:t>Настоящий Порядок устанавливает процедуру уведомления государственными гражданскими служащими министерства образования Иркутской области (далее соответственно - гражданские служащие, министерство) представителя нанимателя о фактах обращения к ним каких-либо лиц в целях склонения их к совершению коррупционных правонарушений, а также регистрации таких уведомлений и организации провер</w:t>
      </w:r>
      <w:r>
        <w:t>ки содержащихся в них сведений.</w:t>
      </w:r>
    </w:p>
    <w:p w:rsidR="0032448E" w:rsidRDefault="0032448E" w:rsidP="0032448E">
      <w:pPr>
        <w:pStyle w:val="a6"/>
        <w:numPr>
          <w:ilvl w:val="0"/>
          <w:numId w:val="2"/>
        </w:numPr>
        <w:spacing w:after="0"/>
        <w:ind w:left="0" w:firstLine="709"/>
        <w:jc w:val="both"/>
      </w:pPr>
      <w:r>
        <w:t>Гражданские служащие уведомляют представителя нанимателя всех случаях обращения к ним каких-либо лиц в целях склонения их совершению коррупционных правонарушений в трехдневный срок момента, когда им стало изве</w:t>
      </w:r>
      <w:r>
        <w:t>стно о фактах такого обращения.</w:t>
      </w:r>
    </w:p>
    <w:p w:rsidR="0032448E" w:rsidRDefault="0032448E" w:rsidP="0032448E">
      <w:pPr>
        <w:pStyle w:val="a6"/>
        <w:numPr>
          <w:ilvl w:val="0"/>
          <w:numId w:val="2"/>
        </w:numPr>
        <w:spacing w:after="0"/>
        <w:ind w:left="0" w:firstLine="709"/>
        <w:jc w:val="both"/>
      </w:pPr>
      <w:r>
        <w:t>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гражданский служащий одновременно сообщает об этом, в том числе с указанием содержания уведомл</w:t>
      </w:r>
      <w:r>
        <w:t>ения, представителю нанимателя.</w:t>
      </w:r>
    </w:p>
    <w:p w:rsidR="0032448E" w:rsidRDefault="0032448E" w:rsidP="00275516">
      <w:pPr>
        <w:pStyle w:val="a6"/>
        <w:numPr>
          <w:ilvl w:val="0"/>
          <w:numId w:val="2"/>
        </w:numPr>
        <w:spacing w:after="0"/>
        <w:jc w:val="both"/>
      </w:pPr>
      <w:r>
        <w:t>Уведомление представителя нанимателя обо всех случаях обращен к гражданскому служащему каких-либо лиц в целях склонения его совершению коррупционных правонарушений (далее - Уведомление) осуществляется по рекомендуемому образцу (приложение 1 к настоящему Порядку) на имя представителя нанимателя, заверяется личной подписью гражданского служащего с указанием даты заполнения Уведомления и передается гражданским служащим в отдел государственной гражданской службы и кадровой работы управления правового и организационного обеспечения, государственной гражданской службы и кадровой работы</w:t>
      </w:r>
      <w:r w:rsidRPr="0032448E">
        <w:t xml:space="preserve"> </w:t>
      </w:r>
      <w:r>
        <w:t>министерства (далее - Отдел).</w:t>
      </w:r>
    </w:p>
    <w:p w:rsidR="0032448E" w:rsidRDefault="0032448E" w:rsidP="0032448E">
      <w:pPr>
        <w:pStyle w:val="a6"/>
        <w:spacing w:after="0"/>
        <w:ind w:left="0" w:firstLine="709"/>
        <w:jc w:val="both"/>
      </w:pPr>
      <w:r>
        <w:t xml:space="preserve"> </w:t>
      </w:r>
      <w:r>
        <w:t>Перечень сведений, содержащихся в Уведомлении, приведен в приложении 2 к настоящему Порядку.</w:t>
      </w:r>
      <w:r>
        <w:t xml:space="preserve"> </w:t>
      </w:r>
    </w:p>
    <w:p w:rsidR="0032448E" w:rsidRDefault="0032448E" w:rsidP="0032448E">
      <w:pPr>
        <w:pStyle w:val="a6"/>
        <w:spacing w:after="0"/>
        <w:ind w:left="0" w:firstLine="709"/>
        <w:jc w:val="both"/>
      </w:pPr>
      <w:r>
        <w:t>К Уведом</w:t>
      </w:r>
      <w:r>
        <w:t xml:space="preserve">лению прилагаются все имеющиеся </w:t>
      </w:r>
      <w:r>
        <w:t>материалы,</w:t>
      </w:r>
      <w:r>
        <w:t xml:space="preserve"> </w:t>
      </w:r>
      <w:r>
        <w:t>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32448E" w:rsidRDefault="0032448E" w:rsidP="0032448E">
      <w:pPr>
        <w:pStyle w:val="a6"/>
        <w:spacing w:after="0"/>
        <w:ind w:left="0" w:firstLine="709"/>
        <w:jc w:val="both"/>
      </w:pPr>
      <w:r>
        <w:t>Регистрация Уведомления осуществляется в день его поступления в Отдел в журнале регистрации уведомлений о фактах обращения в целях склонения гражданского служащего к совершению коррупционных правонарушений (далее - Журнал) по форме согласно приложению 3 к настоящему Порядку.</w:t>
      </w:r>
    </w:p>
    <w:p w:rsidR="0032448E" w:rsidRDefault="0032448E" w:rsidP="0032448E">
      <w:pPr>
        <w:pStyle w:val="a6"/>
        <w:spacing w:after="0"/>
        <w:ind w:left="0" w:firstLine="709"/>
        <w:jc w:val="both"/>
      </w:pPr>
      <w:r>
        <w:t>Копия зарегистрированного в установленном порядке Уведомления выдается гражданскому служащему на руки под роспись в графе 5 Журнала (подпись гражданского служащего, подавшего Уведомление) либо направляется по почте с уведомлением о получении не позднее следующего дня за днем регистрации.</w:t>
      </w:r>
      <w:r>
        <w:t xml:space="preserve"> </w:t>
      </w:r>
    </w:p>
    <w:p w:rsidR="0032448E" w:rsidRDefault="0032448E" w:rsidP="0032448E">
      <w:pPr>
        <w:pStyle w:val="a6"/>
        <w:spacing w:after="0"/>
        <w:ind w:left="0" w:firstLine="709"/>
        <w:jc w:val="both"/>
      </w:pPr>
      <w:r>
        <w:lastRenderedPageBreak/>
        <w:t>На копии Уведомления, подлежащей передаче гражданскому служащему, ставится штамп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32448E" w:rsidRDefault="0032448E" w:rsidP="0032448E">
      <w:pPr>
        <w:pStyle w:val="a6"/>
        <w:spacing w:after="0"/>
        <w:ind w:left="0" w:firstLine="709"/>
        <w:jc w:val="both"/>
      </w:pPr>
      <w:r>
        <w:t>Отказ в регистрации Уведомления не допускается.</w:t>
      </w:r>
    </w:p>
    <w:p w:rsidR="0032448E" w:rsidRDefault="0032448E" w:rsidP="0032448E">
      <w:pPr>
        <w:pStyle w:val="a6"/>
        <w:spacing w:after="0"/>
        <w:ind w:left="0" w:firstLine="709"/>
        <w:jc w:val="both"/>
      </w:pPr>
      <w:r>
        <w:t>Листы Журнала должны быть пронумерованы, прошнурованы и скреплены гербовой печатью министерства.</w:t>
      </w:r>
      <w:r>
        <w:t xml:space="preserve"> </w:t>
      </w:r>
      <w:r>
        <w:t>Журнал хранится в течение 5 лет с момента регистрации в нем последнего Уведомления.</w:t>
      </w:r>
    </w:p>
    <w:p w:rsidR="0032448E" w:rsidRDefault="0032448E" w:rsidP="0032448E">
      <w:pPr>
        <w:pStyle w:val="a6"/>
        <w:spacing w:after="0"/>
        <w:ind w:left="0" w:firstLine="709"/>
        <w:jc w:val="both"/>
      </w:pPr>
      <w:r>
        <w:t>Уведомление, зарегистрированное в Журнале, в тот же день передается на рассмотрение министру образования Иркутской области (далее - министр) либо лицу, временно осуществляющему полномочия министра, с целью последующей организации проверки содержащихся в нем сведений.</w:t>
      </w:r>
      <w:r>
        <w:t xml:space="preserve"> </w:t>
      </w:r>
    </w:p>
    <w:p w:rsidR="0032448E" w:rsidRDefault="0032448E" w:rsidP="0032448E">
      <w:pPr>
        <w:pStyle w:val="a6"/>
        <w:spacing w:after="0"/>
        <w:ind w:left="0" w:firstLine="709"/>
        <w:jc w:val="both"/>
      </w:pPr>
      <w:r>
        <w:t>Министр (лицо, временно осуществляющее полномочия министра) по итогам рассмотрения Уведомления в течение 1 рабочего дня принимает решение об организации проверки содержащихся в Уведомлении сведений и назначает ответственных за проведение проверки должностных лиц.</w:t>
      </w:r>
    </w:p>
    <w:p w:rsidR="00D533F9" w:rsidRDefault="0032448E" w:rsidP="0032448E">
      <w:pPr>
        <w:pStyle w:val="a6"/>
        <w:spacing w:after="0"/>
        <w:ind w:left="0" w:firstLine="709"/>
        <w:jc w:val="both"/>
      </w:pPr>
      <w:r>
        <w:t>Проверка сведений, содержащихся в Уведомлении, о факте склонения служащего к совершению коррупционных правонарушений проводится в течение 5 рабочих дней со дня поступления Уведомления.</w:t>
      </w:r>
      <w:r w:rsidR="00D533F9">
        <w:t xml:space="preserve"> </w:t>
      </w:r>
    </w:p>
    <w:p w:rsidR="00D533F9" w:rsidRDefault="00D533F9" w:rsidP="0032448E">
      <w:pPr>
        <w:pStyle w:val="a6"/>
        <w:spacing w:after="0"/>
        <w:ind w:left="0" w:firstLine="709"/>
        <w:jc w:val="both"/>
      </w:pPr>
      <w:r>
        <w:t>В</w:t>
      </w:r>
      <w:r w:rsidR="0032448E">
        <w:t xml:space="preserve"> </w:t>
      </w:r>
      <w:r w:rsidR="0032448E">
        <w:t>ходе проверки у государственного гражданского служащего могут быть истребованы дополнительные объяснения или дополнительная информация в отношении лиц, обратившихся к нему в целях склонения к коррупционным правонарушениям, или в отношении представленных сведений о коррупционных правонарушениях, по поводу которых поступило обращение, а также о действиях государственного гражданского служащего в связи с поступившим к нему обращением.</w:t>
      </w:r>
      <w:r w:rsidR="0032448E">
        <w:t xml:space="preserve"> </w:t>
      </w:r>
    </w:p>
    <w:p w:rsidR="00D533F9" w:rsidRDefault="0032448E" w:rsidP="00D533F9">
      <w:pPr>
        <w:pStyle w:val="a6"/>
        <w:spacing w:after="0"/>
        <w:ind w:left="0" w:firstLine="709"/>
        <w:jc w:val="both"/>
      </w:pPr>
      <w:r>
        <w:t>По результатам проведенной проверки Уведомление с приложенными материалами проверки в течение 1 рабочего дня после</w:t>
      </w:r>
      <w:r w:rsidR="00D533F9">
        <w:t xml:space="preserve"> </w:t>
      </w:r>
      <w:r w:rsidR="00D533F9">
        <w:t>завершения проверки передается министру для принятия решения о направлении в органы прокуратуры и (или) в правоохранительные органы.</w:t>
      </w:r>
    </w:p>
    <w:p w:rsidR="00D533F9" w:rsidRDefault="00D533F9" w:rsidP="00D533F9">
      <w:pPr>
        <w:pStyle w:val="a6"/>
        <w:spacing w:after="0"/>
        <w:ind w:left="0" w:firstLine="709"/>
        <w:jc w:val="both"/>
      </w:pPr>
      <w:r>
        <w:t>В случае подтверждения факта обращения в целях склонения государственного гражданского служащего к совершению коррупционных правонарушений все материалы, связанные с фактом обращения, направляются представителем нанимателя в трехдневный срок (с момента поступления результатов проведенной проверки министру образования Иркутской области) в органы прокуратуры и (или) в правоохранительные органы, о чем Отдел в течение рабочего дня уведомляет гражданского служащего, передавшего Увед</w:t>
      </w:r>
      <w:r>
        <w:t>омление.</w:t>
      </w:r>
    </w:p>
    <w:p w:rsidR="00D533F9" w:rsidRDefault="00D533F9">
      <w:r>
        <w:br w:type="page"/>
      </w:r>
    </w:p>
    <w:p w:rsidR="00D533F9" w:rsidRDefault="0047228F" w:rsidP="00D533F9">
      <w:pPr>
        <w:pStyle w:val="a6"/>
        <w:spacing w:after="0"/>
        <w:ind w:firstLine="709"/>
        <w:jc w:val="both"/>
      </w:pPr>
      <w:r w:rsidRPr="0047228F">
        <w:lastRenderedPageBreak/>
        <w:t xml:space="preserve">               </w:t>
      </w:r>
      <w:r>
        <w:rPr>
          <w:lang w:val="en-US"/>
        </w:rPr>
        <w:t xml:space="preserve">            </w:t>
      </w:r>
      <w:r w:rsidRPr="0047228F">
        <w:t xml:space="preserve">                                                  </w:t>
      </w:r>
      <w:r>
        <w:rPr>
          <w:lang w:val="en-US"/>
        </w:rPr>
        <w:t xml:space="preserve"> </w:t>
      </w:r>
      <w:r w:rsidR="00D533F9">
        <w:t>Приложение 1</w:t>
      </w:r>
    </w:p>
    <w:p w:rsidR="00D533F9" w:rsidRDefault="0047228F" w:rsidP="00D533F9">
      <w:pPr>
        <w:pStyle w:val="a6"/>
        <w:spacing w:after="0"/>
        <w:ind w:firstLine="709"/>
      </w:pPr>
      <w:r w:rsidRPr="0047228F">
        <w:t xml:space="preserve">                                                                              </w:t>
      </w:r>
      <w:r w:rsidR="00D533F9">
        <w:t>к Порядку уведомления представителя</w:t>
      </w:r>
    </w:p>
    <w:p w:rsidR="00D533F9" w:rsidRDefault="0047228F" w:rsidP="00D533F9">
      <w:pPr>
        <w:pStyle w:val="a6"/>
        <w:spacing w:after="0"/>
        <w:ind w:firstLine="709"/>
      </w:pPr>
      <w:r w:rsidRPr="0047228F">
        <w:t xml:space="preserve">                                                                              </w:t>
      </w:r>
      <w:r w:rsidR="00D533F9">
        <w:t>нанимателя о фактах обращения в</w:t>
      </w:r>
    </w:p>
    <w:p w:rsidR="00D533F9" w:rsidRDefault="0047228F" w:rsidP="00D533F9">
      <w:pPr>
        <w:pStyle w:val="a6"/>
        <w:spacing w:after="0"/>
        <w:ind w:firstLine="709"/>
      </w:pPr>
      <w:r w:rsidRPr="0047228F">
        <w:t xml:space="preserve">                                                                              </w:t>
      </w:r>
      <w:r w:rsidR="00D533F9">
        <w:t>ц</w:t>
      </w:r>
      <w:r w:rsidR="00D533F9">
        <w:t>елях склонения государственного</w:t>
      </w:r>
    </w:p>
    <w:p w:rsidR="00D533F9" w:rsidRDefault="0047228F" w:rsidP="00D533F9">
      <w:pPr>
        <w:pStyle w:val="a6"/>
        <w:spacing w:after="0"/>
        <w:ind w:firstLine="709"/>
      </w:pPr>
      <w:r w:rsidRPr="0047228F">
        <w:t xml:space="preserve">                                                                              </w:t>
      </w:r>
      <w:r w:rsidR="00D533F9">
        <w:t>граж</w:t>
      </w:r>
      <w:r w:rsidR="00D533F9">
        <w:t>данского служащего министерства</w:t>
      </w:r>
    </w:p>
    <w:p w:rsidR="00D533F9" w:rsidRDefault="0047228F" w:rsidP="00D533F9">
      <w:pPr>
        <w:pStyle w:val="a6"/>
        <w:spacing w:after="0"/>
        <w:ind w:firstLine="709"/>
      </w:pPr>
      <w:r w:rsidRPr="0047228F">
        <w:t xml:space="preserve">                                                                              </w:t>
      </w:r>
      <w:r w:rsidR="00D533F9">
        <w:t>образования Иркутской области к</w:t>
      </w:r>
    </w:p>
    <w:p w:rsidR="00D533F9" w:rsidRDefault="0047228F" w:rsidP="00D533F9">
      <w:pPr>
        <w:pStyle w:val="a6"/>
        <w:spacing w:after="0"/>
        <w:ind w:firstLine="709"/>
      </w:pPr>
      <w:r w:rsidRPr="0047228F">
        <w:t xml:space="preserve">                                                                              </w:t>
      </w:r>
      <w:r w:rsidR="00D533F9">
        <w:t xml:space="preserve">совершению </w:t>
      </w:r>
      <w:r w:rsidR="00D533F9">
        <w:t>коррупционных</w:t>
      </w:r>
    </w:p>
    <w:p w:rsidR="00D533F9" w:rsidRDefault="0047228F" w:rsidP="00D533F9">
      <w:pPr>
        <w:pStyle w:val="a6"/>
        <w:spacing w:after="0"/>
        <w:ind w:firstLine="709"/>
      </w:pPr>
      <w:r>
        <w:rPr>
          <w:lang w:val="en-US"/>
        </w:rPr>
        <w:t xml:space="preserve">                                                                              </w:t>
      </w:r>
      <w:r w:rsidR="00D533F9">
        <w:t>правонарушений</w:t>
      </w:r>
    </w:p>
    <w:p w:rsidR="00874E14" w:rsidRDefault="00874E14" w:rsidP="00D533F9">
      <w:pPr>
        <w:pStyle w:val="a6"/>
        <w:spacing w:after="0"/>
        <w:ind w:firstLine="709"/>
      </w:pPr>
    </w:p>
    <w:p w:rsidR="00D533F9" w:rsidRDefault="0047228F" w:rsidP="00D533F9">
      <w:pPr>
        <w:pStyle w:val="a6"/>
        <w:spacing w:after="0"/>
        <w:ind w:firstLine="709"/>
      </w:pPr>
      <w:r>
        <w:rPr>
          <w:lang w:val="en-US"/>
        </w:rPr>
        <w:t xml:space="preserve">                                                                              </w:t>
      </w:r>
      <w:r w:rsidR="00D533F9">
        <w:t>Министру образования Иркутской области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425"/>
        <w:gridCol w:w="3538"/>
      </w:tblGrid>
      <w:tr w:rsidR="00874E14" w:rsidTr="00874E14"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874E14" w:rsidRDefault="00874E14" w:rsidP="00D533F9">
            <w:pPr>
              <w:pStyle w:val="a6"/>
              <w:ind w:left="0"/>
            </w:pPr>
          </w:p>
        </w:tc>
        <w:tc>
          <w:tcPr>
            <w:tcW w:w="3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E14" w:rsidRDefault="00874E14" w:rsidP="00D533F9">
            <w:pPr>
              <w:pStyle w:val="a6"/>
              <w:ind w:left="0"/>
            </w:pPr>
          </w:p>
        </w:tc>
      </w:tr>
      <w:tr w:rsidR="00874E14" w:rsidTr="00874E14"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874E14" w:rsidRDefault="00874E14" w:rsidP="00D533F9">
            <w:pPr>
              <w:pStyle w:val="a6"/>
              <w:ind w:left="0"/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E14" w:rsidRPr="00874E14" w:rsidRDefault="00874E14" w:rsidP="00874E14">
            <w:pPr>
              <w:pStyle w:val="a6"/>
              <w:ind w:left="0"/>
              <w:jc w:val="center"/>
            </w:pPr>
            <w:r>
              <w:t>ФИО</w:t>
            </w:r>
          </w:p>
        </w:tc>
      </w:tr>
      <w:tr w:rsidR="00874E14" w:rsidTr="00874E14"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874E14" w:rsidRDefault="00874E14" w:rsidP="00874E14">
            <w:pPr>
              <w:pStyle w:val="a6"/>
              <w:ind w:left="0"/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E14" w:rsidRDefault="00874E14" w:rsidP="00D533F9">
            <w:pPr>
              <w:pStyle w:val="a6"/>
              <w:ind w:left="0"/>
            </w:pPr>
            <w:r>
              <w:t>от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E14" w:rsidRDefault="00874E14" w:rsidP="00D533F9">
            <w:pPr>
              <w:pStyle w:val="a6"/>
              <w:ind w:left="0"/>
            </w:pPr>
          </w:p>
        </w:tc>
      </w:tr>
      <w:tr w:rsidR="00874E14" w:rsidTr="00874E14"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874E14" w:rsidRDefault="00874E14" w:rsidP="00874E14">
            <w:pPr>
              <w:pStyle w:val="a6"/>
              <w:ind w:left="0"/>
              <w:jc w:val="right"/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E14" w:rsidRDefault="00874E14" w:rsidP="00874E14">
            <w:pPr>
              <w:pStyle w:val="a6"/>
              <w:ind w:left="0"/>
              <w:jc w:val="center"/>
            </w:pPr>
            <w:r w:rsidRPr="00874E14">
              <w:t>(наименование должности, структурного подразделения)</w:t>
            </w:r>
          </w:p>
        </w:tc>
      </w:tr>
      <w:tr w:rsidR="00874E14" w:rsidTr="00874E14"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874E14" w:rsidRDefault="00874E14" w:rsidP="00874E14">
            <w:pPr>
              <w:pStyle w:val="a6"/>
              <w:ind w:left="0"/>
              <w:jc w:val="right"/>
            </w:pPr>
          </w:p>
        </w:tc>
        <w:tc>
          <w:tcPr>
            <w:tcW w:w="3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E14" w:rsidRPr="00874E14" w:rsidRDefault="00874E14" w:rsidP="00874E14">
            <w:pPr>
              <w:pStyle w:val="a6"/>
              <w:ind w:left="0"/>
              <w:jc w:val="center"/>
            </w:pPr>
          </w:p>
        </w:tc>
      </w:tr>
      <w:tr w:rsidR="00874E14" w:rsidTr="00874E14"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874E14" w:rsidRDefault="00874E14" w:rsidP="00874E14">
            <w:pPr>
              <w:pStyle w:val="a6"/>
              <w:ind w:left="0"/>
              <w:jc w:val="right"/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E14" w:rsidRPr="00874E14" w:rsidRDefault="00874E14" w:rsidP="00874E14">
            <w:pPr>
              <w:pStyle w:val="a6"/>
              <w:ind w:left="0"/>
              <w:jc w:val="center"/>
            </w:pPr>
            <w:r>
              <w:t>ФИО</w:t>
            </w:r>
          </w:p>
        </w:tc>
      </w:tr>
    </w:tbl>
    <w:p w:rsidR="00874E14" w:rsidRDefault="00874E14" w:rsidP="00874E14">
      <w:pPr>
        <w:pStyle w:val="a6"/>
        <w:numPr>
          <w:ilvl w:val="0"/>
          <w:numId w:val="3"/>
        </w:numPr>
        <w:spacing w:after="0"/>
        <w:ind w:left="0" w:firstLine="0"/>
      </w:pPr>
      <w:r w:rsidRPr="00874E14">
        <w:t xml:space="preserve">Уведомляю о факте обращения в целях </w:t>
      </w:r>
      <w:r>
        <w:t xml:space="preserve">склонения меня к коррупционному </w:t>
      </w:r>
      <w:r w:rsidRPr="00874E14">
        <w:t>правонарушению со стороны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74E14" w:rsidTr="00874E14">
        <w:tc>
          <w:tcPr>
            <w:tcW w:w="9345" w:type="dxa"/>
          </w:tcPr>
          <w:p w:rsidR="00874E14" w:rsidRDefault="00874E14" w:rsidP="00874E14">
            <w:pPr>
              <w:pStyle w:val="a6"/>
              <w:ind w:left="0"/>
            </w:pPr>
          </w:p>
        </w:tc>
      </w:tr>
      <w:tr w:rsidR="00874E14" w:rsidTr="00874E14">
        <w:tc>
          <w:tcPr>
            <w:tcW w:w="9345" w:type="dxa"/>
          </w:tcPr>
          <w:p w:rsidR="00874E14" w:rsidRDefault="00874E14" w:rsidP="00874E14">
            <w:pPr>
              <w:pStyle w:val="a6"/>
              <w:ind w:left="0"/>
            </w:pPr>
          </w:p>
        </w:tc>
      </w:tr>
      <w:tr w:rsidR="00874E14" w:rsidTr="00874E14">
        <w:tc>
          <w:tcPr>
            <w:tcW w:w="9345" w:type="dxa"/>
          </w:tcPr>
          <w:p w:rsidR="00874E14" w:rsidRDefault="00874E14" w:rsidP="00874E14">
            <w:pPr>
              <w:pStyle w:val="a6"/>
              <w:ind w:left="0"/>
            </w:pPr>
          </w:p>
        </w:tc>
      </w:tr>
    </w:tbl>
    <w:p w:rsidR="00874E14" w:rsidRDefault="00874E14" w:rsidP="00874E14">
      <w:pPr>
        <w:spacing w:after="0"/>
        <w:jc w:val="center"/>
      </w:pPr>
      <w:r>
        <w:t>(указывается Ф.И.О., должность, все известные сведения о</w:t>
      </w:r>
      <w:r>
        <w:t xml:space="preserve"> физическом (юридическом) лице, </w:t>
      </w:r>
      <w:r>
        <w:t>склоняющем к правонарушению)</w:t>
      </w:r>
    </w:p>
    <w:p w:rsidR="00874E14" w:rsidRDefault="00751D41" w:rsidP="00751D41">
      <w:pPr>
        <w:pStyle w:val="a6"/>
        <w:numPr>
          <w:ilvl w:val="0"/>
          <w:numId w:val="3"/>
        </w:numPr>
        <w:spacing w:after="0"/>
        <w:ind w:left="0" w:firstLine="0"/>
      </w:pPr>
      <w:r w:rsidRPr="00751D41">
        <w:t>Склонение к правонарушению производилось в целях осуществления мною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1D41" w:rsidTr="00751D41">
        <w:tc>
          <w:tcPr>
            <w:tcW w:w="9345" w:type="dxa"/>
          </w:tcPr>
          <w:p w:rsidR="00751D41" w:rsidRDefault="00751D41" w:rsidP="00751D41">
            <w:pPr>
              <w:pStyle w:val="a6"/>
              <w:ind w:left="0"/>
            </w:pPr>
          </w:p>
        </w:tc>
      </w:tr>
      <w:tr w:rsidR="00751D41" w:rsidTr="00751D41">
        <w:tc>
          <w:tcPr>
            <w:tcW w:w="9345" w:type="dxa"/>
          </w:tcPr>
          <w:p w:rsidR="00751D41" w:rsidRDefault="00751D41" w:rsidP="00751D41">
            <w:pPr>
              <w:pStyle w:val="a6"/>
              <w:ind w:left="0"/>
            </w:pPr>
          </w:p>
        </w:tc>
      </w:tr>
      <w:tr w:rsidR="00751D41" w:rsidTr="00751D41">
        <w:tc>
          <w:tcPr>
            <w:tcW w:w="9345" w:type="dxa"/>
          </w:tcPr>
          <w:p w:rsidR="00751D41" w:rsidRDefault="00751D41" w:rsidP="00751D41">
            <w:pPr>
              <w:pStyle w:val="a6"/>
              <w:ind w:left="0"/>
            </w:pPr>
          </w:p>
        </w:tc>
      </w:tr>
      <w:tr w:rsidR="00751D41" w:rsidTr="00751D41">
        <w:tc>
          <w:tcPr>
            <w:tcW w:w="9345" w:type="dxa"/>
          </w:tcPr>
          <w:p w:rsidR="00751D41" w:rsidRDefault="00751D41" w:rsidP="00751D41">
            <w:pPr>
              <w:pStyle w:val="a6"/>
              <w:ind w:left="0"/>
            </w:pPr>
          </w:p>
        </w:tc>
      </w:tr>
      <w:tr w:rsidR="00751D41" w:rsidTr="00751D41">
        <w:tc>
          <w:tcPr>
            <w:tcW w:w="9345" w:type="dxa"/>
          </w:tcPr>
          <w:p w:rsidR="00751D41" w:rsidRDefault="00751D41" w:rsidP="00751D41">
            <w:pPr>
              <w:pStyle w:val="a6"/>
              <w:ind w:left="0"/>
            </w:pPr>
          </w:p>
        </w:tc>
      </w:tr>
    </w:tbl>
    <w:p w:rsidR="00751D41" w:rsidRDefault="00751D41" w:rsidP="00751D41">
      <w:pPr>
        <w:pStyle w:val="a6"/>
        <w:spacing w:after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сущность предполагаемого правонарушения)</w:t>
      </w:r>
    </w:p>
    <w:p w:rsidR="00751D41" w:rsidRDefault="00751D41" w:rsidP="00751D41">
      <w:pPr>
        <w:pStyle w:val="a6"/>
        <w:numPr>
          <w:ilvl w:val="0"/>
          <w:numId w:val="3"/>
        </w:numPr>
        <w:spacing w:after="0"/>
        <w:ind w:left="0" w:firstLine="0"/>
      </w:pPr>
      <w:r w:rsidRPr="00751D41">
        <w:t>Склонение к правонарушению осуществлялось посредством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675B" w:rsidTr="00EE675B">
        <w:tc>
          <w:tcPr>
            <w:tcW w:w="9345" w:type="dxa"/>
          </w:tcPr>
          <w:p w:rsidR="00EE675B" w:rsidRDefault="00EE675B" w:rsidP="00751D41">
            <w:pPr>
              <w:pStyle w:val="a6"/>
              <w:ind w:left="0"/>
            </w:pPr>
          </w:p>
        </w:tc>
      </w:tr>
      <w:tr w:rsidR="00EE675B" w:rsidTr="00EE675B">
        <w:tc>
          <w:tcPr>
            <w:tcW w:w="9345" w:type="dxa"/>
          </w:tcPr>
          <w:p w:rsidR="00EE675B" w:rsidRDefault="00EE675B" w:rsidP="00751D41">
            <w:pPr>
              <w:pStyle w:val="a6"/>
              <w:ind w:left="0"/>
            </w:pPr>
          </w:p>
        </w:tc>
      </w:tr>
    </w:tbl>
    <w:p w:rsidR="00751D41" w:rsidRDefault="00EE675B" w:rsidP="00EE675B">
      <w:pPr>
        <w:pStyle w:val="a6"/>
        <w:spacing w:after="0"/>
        <w:ind w:left="0"/>
        <w:jc w:val="center"/>
      </w:pPr>
      <w:r w:rsidRPr="00EE675B">
        <w:t>(способ склонения: подкуп, угроза, обман и другое)</w:t>
      </w:r>
    </w:p>
    <w:p w:rsidR="00EE675B" w:rsidRDefault="00EE675B" w:rsidP="00EE675B">
      <w:pPr>
        <w:pStyle w:val="a6"/>
        <w:numPr>
          <w:ilvl w:val="0"/>
          <w:numId w:val="3"/>
        </w:numPr>
        <w:spacing w:after="0"/>
        <w:ind w:left="0" w:firstLine="0"/>
      </w:pPr>
      <w:r>
        <w:t xml:space="preserve">Склонение </w:t>
      </w:r>
      <w:r>
        <w:t>к правонарушению произошло в</w:t>
      </w:r>
      <w:r w:rsidRPr="00EE675B">
        <w:t xml:space="preserve"> _______________</w:t>
      </w:r>
      <w:r>
        <w:t xml:space="preserve"> ч.</w:t>
      </w:r>
      <w:r w:rsidRPr="00EE675B">
        <w:t>_</w:t>
      </w:r>
      <w:r>
        <w:t>__________________ мин.</w:t>
      </w:r>
    </w:p>
    <w:p w:rsidR="00EE675B" w:rsidRPr="00EE675B" w:rsidRDefault="00EE675B" w:rsidP="00EE675B">
      <w:pPr>
        <w:pStyle w:val="a6"/>
        <w:spacing w:after="0"/>
      </w:pPr>
      <w:r>
        <w:t>"____</w:t>
      </w:r>
      <w:r>
        <w:t>"</w:t>
      </w:r>
      <w:r w:rsidRPr="00EE675B">
        <w:t>_______________</w:t>
      </w:r>
      <w:r>
        <w:t>20</w:t>
      </w:r>
      <w:r w:rsidRPr="00EE675B">
        <w:t>_____</w:t>
      </w:r>
      <w:r>
        <w:t>г. в</w:t>
      </w:r>
      <w:r w:rsidRPr="00EE675B">
        <w:t xml:space="preserve"> ________________________________________________</w:t>
      </w:r>
    </w:p>
    <w:p w:rsidR="00EE675B" w:rsidRDefault="00EE675B" w:rsidP="00EE675B">
      <w:pPr>
        <w:pStyle w:val="a6"/>
        <w:spacing w:after="0"/>
      </w:pPr>
      <w:r w:rsidRPr="00EE675B">
        <w:t xml:space="preserve">                                                                                                         </w:t>
      </w:r>
      <w:r>
        <w:t>(город, адрес)</w:t>
      </w:r>
    </w:p>
    <w:p w:rsidR="00EE675B" w:rsidRDefault="00EE675B" w:rsidP="00EE675B">
      <w:pPr>
        <w:pStyle w:val="a6"/>
        <w:numPr>
          <w:ilvl w:val="0"/>
          <w:numId w:val="3"/>
        </w:numPr>
        <w:spacing w:after="0"/>
        <w:ind w:left="0" w:firstLine="0"/>
      </w:pPr>
      <w:r>
        <w:t>Склонение</w:t>
      </w:r>
      <w:r>
        <w:t xml:space="preserve"> к правонарушению производилось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675B" w:rsidTr="00EE675B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75B" w:rsidRDefault="00EE675B" w:rsidP="00EE675B">
            <w:pPr>
              <w:pStyle w:val="a6"/>
              <w:ind w:left="0"/>
            </w:pPr>
          </w:p>
        </w:tc>
      </w:tr>
    </w:tbl>
    <w:p w:rsidR="00EE675B" w:rsidRDefault="00EE675B" w:rsidP="00EE675B">
      <w:pPr>
        <w:pStyle w:val="a6"/>
        <w:spacing w:after="0"/>
        <w:jc w:val="center"/>
      </w:pPr>
      <w:r>
        <w:t>(обстоятельства склонения: телефонный разговор,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675B" w:rsidTr="00EE675B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75B" w:rsidRDefault="00EE675B" w:rsidP="00EE675B"/>
        </w:tc>
      </w:tr>
    </w:tbl>
    <w:p w:rsidR="00EE675B" w:rsidRDefault="00EE675B" w:rsidP="00EE675B">
      <w:pPr>
        <w:pStyle w:val="a6"/>
        <w:spacing w:after="0"/>
        <w:jc w:val="center"/>
      </w:pPr>
      <w:r>
        <w:t>личная встреча, почта и другое)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33"/>
        <w:gridCol w:w="3115"/>
      </w:tblGrid>
      <w:tr w:rsidR="00EE675B" w:rsidTr="009B6FC4">
        <w:tc>
          <w:tcPr>
            <w:tcW w:w="3397" w:type="dxa"/>
            <w:tcBorders>
              <w:bottom w:val="single" w:sz="4" w:space="0" w:color="auto"/>
            </w:tcBorders>
          </w:tcPr>
          <w:p w:rsidR="00EE675B" w:rsidRDefault="00EE675B" w:rsidP="00EE675B"/>
        </w:tc>
        <w:tc>
          <w:tcPr>
            <w:tcW w:w="2833" w:type="dxa"/>
          </w:tcPr>
          <w:p w:rsidR="00EE675B" w:rsidRDefault="00EE675B" w:rsidP="00EE675B"/>
        </w:tc>
        <w:tc>
          <w:tcPr>
            <w:tcW w:w="3115" w:type="dxa"/>
            <w:tcBorders>
              <w:bottom w:val="single" w:sz="4" w:space="0" w:color="auto"/>
            </w:tcBorders>
          </w:tcPr>
          <w:p w:rsidR="00EE675B" w:rsidRDefault="00EE675B" w:rsidP="00EE675B"/>
        </w:tc>
      </w:tr>
      <w:tr w:rsidR="00EE675B" w:rsidTr="009B6FC4">
        <w:tc>
          <w:tcPr>
            <w:tcW w:w="3397" w:type="dxa"/>
            <w:tcBorders>
              <w:top w:val="single" w:sz="4" w:space="0" w:color="auto"/>
            </w:tcBorders>
          </w:tcPr>
          <w:p w:rsidR="00EE675B" w:rsidRDefault="00EE675B" w:rsidP="009B6FC4">
            <w:pPr>
              <w:jc w:val="center"/>
            </w:pPr>
            <w:r>
              <w:t>(дата заполнения уведомления)</w:t>
            </w:r>
          </w:p>
        </w:tc>
        <w:tc>
          <w:tcPr>
            <w:tcW w:w="2833" w:type="dxa"/>
          </w:tcPr>
          <w:p w:rsidR="00EE675B" w:rsidRDefault="00EE675B" w:rsidP="00EE675B"/>
        </w:tc>
        <w:tc>
          <w:tcPr>
            <w:tcW w:w="3115" w:type="dxa"/>
            <w:tcBorders>
              <w:top w:val="single" w:sz="4" w:space="0" w:color="auto"/>
            </w:tcBorders>
          </w:tcPr>
          <w:p w:rsidR="00EE675B" w:rsidRDefault="00EE675B" w:rsidP="009B6FC4">
            <w:pPr>
              <w:jc w:val="center"/>
            </w:pPr>
            <w:r>
              <w:t>(подпись)</w:t>
            </w:r>
          </w:p>
        </w:tc>
      </w:tr>
    </w:tbl>
    <w:p w:rsidR="009B6FC4" w:rsidRDefault="009B6FC4" w:rsidP="00EE675B">
      <w:pPr>
        <w:pStyle w:val="a6"/>
        <w:spacing w:after="0"/>
        <w:ind w:left="0"/>
      </w:pPr>
    </w:p>
    <w:p w:rsidR="009B6FC4" w:rsidRDefault="009B6FC4">
      <w:r>
        <w:br w:type="page"/>
      </w:r>
    </w:p>
    <w:p w:rsidR="009B6FC4" w:rsidRDefault="009B6FC4" w:rsidP="00076765">
      <w:pPr>
        <w:pStyle w:val="a6"/>
        <w:spacing w:after="0"/>
        <w:ind w:left="0" w:firstLine="567"/>
      </w:pPr>
      <w:r w:rsidRPr="009B6FC4">
        <w:lastRenderedPageBreak/>
        <w:t xml:space="preserve">                                                                            </w:t>
      </w:r>
      <w:r>
        <w:t>Приложение 2</w:t>
      </w:r>
    </w:p>
    <w:p w:rsidR="009B6FC4" w:rsidRDefault="009B6FC4" w:rsidP="00076765">
      <w:pPr>
        <w:pStyle w:val="a6"/>
        <w:spacing w:after="0"/>
        <w:ind w:left="0" w:firstLine="567"/>
      </w:pPr>
      <w:r w:rsidRPr="009B6FC4">
        <w:t xml:space="preserve">                  </w:t>
      </w:r>
      <w:r w:rsidRPr="00076765">
        <w:t xml:space="preserve">                                                      </w:t>
      </w:r>
      <w:r w:rsidRPr="009B6FC4">
        <w:t xml:space="preserve"> </w:t>
      </w:r>
      <w:r w:rsidR="00076765">
        <w:rPr>
          <w:lang w:val="en-US"/>
        </w:rPr>
        <w:t xml:space="preserve">   </w:t>
      </w:r>
      <w:r>
        <w:t>к Порядку уведомления представителя</w:t>
      </w:r>
    </w:p>
    <w:p w:rsidR="009B6FC4" w:rsidRDefault="009B6FC4" w:rsidP="00076765">
      <w:pPr>
        <w:pStyle w:val="a6"/>
        <w:spacing w:after="0"/>
        <w:ind w:left="0" w:firstLine="567"/>
      </w:pPr>
      <w:r w:rsidRPr="009B6FC4">
        <w:t xml:space="preserve">                                                                        </w:t>
      </w:r>
      <w:r w:rsidR="00076765" w:rsidRPr="00076765">
        <w:t xml:space="preserve">  </w:t>
      </w:r>
      <w:r w:rsidRPr="009B6FC4">
        <w:t xml:space="preserve"> </w:t>
      </w:r>
      <w:r w:rsidR="00076765" w:rsidRPr="00076765">
        <w:t xml:space="preserve"> </w:t>
      </w:r>
      <w:r>
        <w:t>нанима</w:t>
      </w:r>
      <w:r>
        <w:t>теля о фактах обращения в целях</w:t>
      </w:r>
    </w:p>
    <w:p w:rsidR="009B6FC4" w:rsidRDefault="009B6FC4" w:rsidP="00076765">
      <w:pPr>
        <w:pStyle w:val="a6"/>
        <w:spacing w:after="0"/>
        <w:ind w:left="0" w:firstLine="567"/>
      </w:pPr>
      <w:r w:rsidRPr="009B6FC4">
        <w:t xml:space="preserve">                                                                        </w:t>
      </w:r>
      <w:r w:rsidR="00076765" w:rsidRPr="00076765">
        <w:t xml:space="preserve">   </w:t>
      </w:r>
      <w:r w:rsidRPr="009B6FC4">
        <w:t xml:space="preserve"> </w:t>
      </w:r>
      <w:r>
        <w:t xml:space="preserve">склонения </w:t>
      </w:r>
      <w:r>
        <w:t>государственного</w:t>
      </w:r>
    </w:p>
    <w:p w:rsidR="009B6FC4" w:rsidRPr="009B6FC4" w:rsidRDefault="009B6FC4" w:rsidP="00076765">
      <w:pPr>
        <w:pStyle w:val="a6"/>
        <w:spacing w:after="0"/>
        <w:ind w:left="0" w:firstLine="567"/>
      </w:pPr>
      <w:r w:rsidRPr="009B6FC4">
        <w:t xml:space="preserve">                                                                   </w:t>
      </w:r>
      <w:r w:rsidR="00076765" w:rsidRPr="00076765">
        <w:t xml:space="preserve">   </w:t>
      </w:r>
      <w:r w:rsidRPr="009B6FC4">
        <w:t xml:space="preserve">      </w:t>
      </w:r>
      <w:r>
        <w:t>гражданского слу</w:t>
      </w:r>
      <w:r>
        <w:t>жащего министерства образования</w:t>
      </w:r>
      <w:r w:rsidRPr="009B6FC4">
        <w:t xml:space="preserve"> </w:t>
      </w:r>
    </w:p>
    <w:p w:rsidR="009B6FC4" w:rsidRDefault="009B6FC4" w:rsidP="00076765">
      <w:pPr>
        <w:pStyle w:val="a6"/>
        <w:spacing w:after="0"/>
        <w:ind w:left="0" w:firstLine="567"/>
      </w:pPr>
      <w:r w:rsidRPr="009B6FC4">
        <w:t xml:space="preserve">                                                                      </w:t>
      </w:r>
      <w:r w:rsidR="00076765" w:rsidRPr="00076765">
        <w:t xml:space="preserve">   </w:t>
      </w:r>
      <w:r w:rsidRPr="009B6FC4">
        <w:t xml:space="preserve">   </w:t>
      </w:r>
      <w:r>
        <w:t xml:space="preserve">Иркутской области к совершению </w:t>
      </w:r>
      <w:r>
        <w:t>коррупционных</w:t>
      </w:r>
    </w:p>
    <w:p w:rsidR="00EE675B" w:rsidRDefault="009B6FC4" w:rsidP="00076765">
      <w:pPr>
        <w:pStyle w:val="a6"/>
        <w:spacing w:after="0"/>
        <w:ind w:left="0" w:firstLine="567"/>
      </w:pPr>
      <w:r w:rsidRPr="009B6FC4">
        <w:t xml:space="preserve">                                                                        </w:t>
      </w:r>
      <w:r w:rsidR="00076765">
        <w:rPr>
          <w:lang w:val="en-US"/>
        </w:rPr>
        <w:t xml:space="preserve">   </w:t>
      </w:r>
      <w:r w:rsidRPr="009B6FC4">
        <w:t xml:space="preserve"> </w:t>
      </w:r>
      <w:r>
        <w:t>п</w:t>
      </w:r>
      <w:r>
        <w:t>равонарушений</w:t>
      </w:r>
    </w:p>
    <w:p w:rsidR="009B6FC4" w:rsidRDefault="009B6FC4" w:rsidP="00076765">
      <w:pPr>
        <w:pStyle w:val="a6"/>
        <w:spacing w:after="0"/>
        <w:ind w:left="0" w:firstLine="567"/>
        <w:jc w:val="center"/>
      </w:pPr>
    </w:p>
    <w:p w:rsidR="009B6FC4" w:rsidRDefault="009B6FC4" w:rsidP="00076765">
      <w:pPr>
        <w:pStyle w:val="a6"/>
        <w:spacing w:after="0"/>
        <w:ind w:left="0" w:firstLine="567"/>
        <w:jc w:val="center"/>
      </w:pPr>
      <w:r>
        <w:t>ПЕРЕЧЕНЬ</w:t>
      </w:r>
    </w:p>
    <w:p w:rsidR="009B6FC4" w:rsidRDefault="009B6FC4" w:rsidP="00076765">
      <w:pPr>
        <w:pStyle w:val="a6"/>
        <w:spacing w:after="0"/>
        <w:ind w:left="0" w:firstLine="567"/>
        <w:jc w:val="center"/>
      </w:pPr>
      <w:r>
        <w:t>сведений, содержащихся в уведомлении гражданского служащего представителя нанимателя о фактах обращения в целях склонения его к совершению коррупционных правонарушений</w:t>
      </w:r>
    </w:p>
    <w:p w:rsidR="009B6FC4" w:rsidRDefault="009B6FC4" w:rsidP="00076765">
      <w:pPr>
        <w:pStyle w:val="a6"/>
        <w:spacing w:after="0"/>
        <w:ind w:left="0" w:firstLine="567"/>
        <w:jc w:val="center"/>
      </w:pPr>
    </w:p>
    <w:p w:rsidR="009B6FC4" w:rsidRDefault="009B6FC4" w:rsidP="00076765">
      <w:pPr>
        <w:pStyle w:val="a6"/>
        <w:numPr>
          <w:ilvl w:val="0"/>
          <w:numId w:val="4"/>
        </w:numPr>
        <w:spacing w:after="0"/>
        <w:ind w:left="0" w:firstLine="567"/>
      </w:pPr>
      <w:r>
        <w:t>Фамилия, имя, отчество гражданского служащего, заполняющего Уведомление, его должность, структур</w:t>
      </w:r>
      <w:r>
        <w:t>ное подразделение министерства.</w:t>
      </w:r>
    </w:p>
    <w:p w:rsidR="009B6FC4" w:rsidRDefault="009B6FC4" w:rsidP="00076765">
      <w:pPr>
        <w:pStyle w:val="a6"/>
        <w:numPr>
          <w:ilvl w:val="0"/>
          <w:numId w:val="4"/>
        </w:numPr>
        <w:spacing w:after="0"/>
        <w:ind w:left="0" w:firstLine="567"/>
      </w:pPr>
      <w:r>
        <w:t>Все</w:t>
      </w:r>
      <w:r>
        <w:t xml:space="preserve"> </w:t>
      </w:r>
      <w:r>
        <w:t>известные</w:t>
      </w:r>
      <w:r>
        <w:t xml:space="preserve"> </w:t>
      </w:r>
      <w:r>
        <w:t>сведения</w:t>
      </w:r>
      <w:r>
        <w:t xml:space="preserve"> </w:t>
      </w:r>
      <w:r>
        <w:t>о физическом лице, склоняющем к</w:t>
      </w:r>
      <w:r>
        <w:t xml:space="preserve"> </w:t>
      </w:r>
      <w:r>
        <w:t>правонарушению (фамилия, имя, отчество, должность и другое).</w:t>
      </w:r>
    </w:p>
    <w:p w:rsidR="009B6FC4" w:rsidRDefault="009B6FC4" w:rsidP="00076765">
      <w:pPr>
        <w:pStyle w:val="a6"/>
        <w:numPr>
          <w:ilvl w:val="0"/>
          <w:numId w:val="4"/>
        </w:numPr>
        <w:spacing w:after="0"/>
        <w:ind w:left="0" w:firstLine="567"/>
      </w:pPr>
      <w:r>
        <w:t>Сущность</w:t>
      </w:r>
      <w:r>
        <w:t xml:space="preserve"> </w:t>
      </w:r>
      <w:r>
        <w:t>предполагаемого правонарушения (злоупотребление</w:t>
      </w:r>
      <w:r>
        <w:t xml:space="preserve"> </w:t>
      </w:r>
      <w:r>
        <w:t>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иные).</w:t>
      </w:r>
    </w:p>
    <w:p w:rsidR="009B6FC4" w:rsidRDefault="009B6FC4" w:rsidP="00076765">
      <w:pPr>
        <w:pStyle w:val="a6"/>
        <w:numPr>
          <w:ilvl w:val="0"/>
          <w:numId w:val="4"/>
        </w:numPr>
        <w:spacing w:after="0"/>
        <w:ind w:left="0" w:firstLine="567"/>
      </w:pPr>
      <w:r>
        <w:t>Способ склонения к правонарушению (подкуп, угроза, обе</w:t>
      </w:r>
      <w:r>
        <w:t>щание, обман, насилие, другое).</w:t>
      </w:r>
    </w:p>
    <w:p w:rsidR="009B6FC4" w:rsidRDefault="009B6FC4" w:rsidP="00076765">
      <w:pPr>
        <w:pStyle w:val="a6"/>
        <w:numPr>
          <w:ilvl w:val="0"/>
          <w:numId w:val="4"/>
        </w:numPr>
        <w:spacing w:after="0"/>
        <w:ind w:left="0" w:firstLine="567"/>
      </w:pPr>
      <w:r>
        <w:t>Время, дата склонения к правонарушению.</w:t>
      </w:r>
    </w:p>
    <w:p w:rsidR="009B6FC4" w:rsidRDefault="009B6FC4" w:rsidP="00076765">
      <w:pPr>
        <w:pStyle w:val="a6"/>
        <w:numPr>
          <w:ilvl w:val="0"/>
          <w:numId w:val="4"/>
        </w:numPr>
        <w:spacing w:after="0"/>
        <w:ind w:left="0" w:firstLine="567"/>
      </w:pPr>
      <w:r>
        <w:t>Ме</w:t>
      </w:r>
      <w:r>
        <w:t>сто склонения к правонарушению.</w:t>
      </w:r>
    </w:p>
    <w:p w:rsidR="009B6FC4" w:rsidRDefault="009B6FC4" w:rsidP="00076765">
      <w:pPr>
        <w:pStyle w:val="a6"/>
        <w:numPr>
          <w:ilvl w:val="0"/>
          <w:numId w:val="4"/>
        </w:numPr>
        <w:spacing w:after="0"/>
        <w:ind w:left="0" w:firstLine="567"/>
      </w:pPr>
      <w:r>
        <w:t>Обстоятельства склонения к правонарушению (телефонный разговор, личная встреча,</w:t>
      </w:r>
      <w:r>
        <w:t xml:space="preserve"> почтовое отправление, другое).</w:t>
      </w:r>
    </w:p>
    <w:p w:rsidR="009B6FC4" w:rsidRDefault="009B6FC4" w:rsidP="00076765">
      <w:pPr>
        <w:pStyle w:val="a6"/>
        <w:numPr>
          <w:ilvl w:val="0"/>
          <w:numId w:val="4"/>
        </w:numPr>
        <w:spacing w:after="0"/>
        <w:ind w:left="0" w:firstLine="567"/>
      </w:pPr>
      <w:r>
        <w:t>Дата заполнения Уведомления.</w:t>
      </w:r>
    </w:p>
    <w:p w:rsidR="00076765" w:rsidRDefault="009B6FC4" w:rsidP="00076765">
      <w:pPr>
        <w:pStyle w:val="a6"/>
        <w:numPr>
          <w:ilvl w:val="0"/>
          <w:numId w:val="4"/>
        </w:numPr>
        <w:spacing w:after="0"/>
        <w:ind w:left="0" w:firstLine="567"/>
      </w:pPr>
      <w:r>
        <w:t>Подпись государственного гражд</w:t>
      </w:r>
      <w:r w:rsidR="00076765">
        <w:t>анского служащего, заполнившего</w:t>
      </w:r>
    </w:p>
    <w:p w:rsidR="009B6FC4" w:rsidRDefault="009B6FC4" w:rsidP="00076765">
      <w:pPr>
        <w:spacing w:after="0"/>
        <w:ind w:firstLine="567"/>
      </w:pPr>
      <w:r>
        <w:t>Уведомление.</w:t>
      </w:r>
    </w:p>
    <w:p w:rsidR="00076765" w:rsidRDefault="00076765">
      <w:r>
        <w:br w:type="page"/>
      </w:r>
    </w:p>
    <w:p w:rsidR="00076765" w:rsidRDefault="00076765" w:rsidP="00076765">
      <w:pPr>
        <w:spacing w:after="0"/>
        <w:ind w:firstLine="567"/>
      </w:pPr>
      <w:r>
        <w:rPr>
          <w:lang w:val="en-US"/>
        </w:rPr>
        <w:lastRenderedPageBreak/>
        <w:t xml:space="preserve">                                                                                                   </w:t>
      </w:r>
      <w:r>
        <w:t>Приложение 3</w:t>
      </w:r>
    </w:p>
    <w:p w:rsidR="00076765" w:rsidRDefault="00076765" w:rsidP="00076765">
      <w:pPr>
        <w:spacing w:after="0"/>
        <w:ind w:firstLine="567"/>
      </w:pPr>
      <w:r>
        <w:rPr>
          <w:lang w:val="en-US"/>
        </w:rPr>
        <w:t xml:space="preserve">                                                                                                   </w:t>
      </w:r>
      <w:r>
        <w:t>к Порядку уведомления представителя</w:t>
      </w:r>
    </w:p>
    <w:p w:rsidR="00076765" w:rsidRDefault="00076765" w:rsidP="00076765">
      <w:pPr>
        <w:spacing w:after="0"/>
        <w:ind w:firstLine="567"/>
      </w:pPr>
      <w:r w:rsidRPr="00076765">
        <w:t xml:space="preserve">                                                                                                   </w:t>
      </w:r>
      <w:r>
        <w:t>нанимателя о фак</w:t>
      </w:r>
      <w:r>
        <w:t>тах обращения в целях</w:t>
      </w:r>
    </w:p>
    <w:p w:rsidR="00076765" w:rsidRDefault="00076765" w:rsidP="00076765">
      <w:pPr>
        <w:spacing w:after="0"/>
        <w:ind w:firstLine="567"/>
      </w:pPr>
      <w:r w:rsidRPr="00076765">
        <w:t xml:space="preserve">                                                                                                   </w:t>
      </w:r>
      <w:r>
        <w:t>склонения</w:t>
      </w:r>
      <w:r w:rsidRPr="00076765">
        <w:t xml:space="preserve"> </w:t>
      </w:r>
      <w:r>
        <w:t>государственного</w:t>
      </w:r>
    </w:p>
    <w:p w:rsidR="00076765" w:rsidRDefault="00076765" w:rsidP="00076765">
      <w:pPr>
        <w:spacing w:after="0"/>
        <w:ind w:firstLine="567"/>
      </w:pPr>
      <w:r w:rsidRPr="00076765">
        <w:t xml:space="preserve">                                                                                                   </w:t>
      </w:r>
      <w:r>
        <w:t>граж</w:t>
      </w:r>
      <w:r>
        <w:t>данского служащего министерства</w:t>
      </w:r>
    </w:p>
    <w:p w:rsidR="00076765" w:rsidRDefault="00076765" w:rsidP="00076765">
      <w:pPr>
        <w:spacing w:after="0"/>
        <w:ind w:firstLine="567"/>
      </w:pPr>
      <w:r w:rsidRPr="00076765">
        <w:t xml:space="preserve">                                                                                                   </w:t>
      </w:r>
      <w:r>
        <w:t>образования</w:t>
      </w:r>
      <w:r>
        <w:t xml:space="preserve"> Иркутской области к</w:t>
      </w:r>
    </w:p>
    <w:p w:rsidR="00076765" w:rsidRDefault="00076765" w:rsidP="00076765">
      <w:pPr>
        <w:spacing w:after="0"/>
        <w:ind w:firstLine="567"/>
      </w:pPr>
      <w:r>
        <w:rPr>
          <w:lang w:val="en-US"/>
        </w:rPr>
        <w:t xml:space="preserve">                                                                                                   </w:t>
      </w:r>
      <w:r>
        <w:t>совершению коррупционных</w:t>
      </w:r>
    </w:p>
    <w:p w:rsidR="00076765" w:rsidRDefault="00076765" w:rsidP="00076765">
      <w:pPr>
        <w:spacing w:after="0"/>
        <w:ind w:firstLine="567"/>
      </w:pPr>
      <w:r>
        <w:rPr>
          <w:lang w:val="en-US"/>
        </w:rPr>
        <w:t xml:space="preserve">                                                                                                   </w:t>
      </w:r>
      <w:r>
        <w:t>правонарушений</w:t>
      </w:r>
    </w:p>
    <w:p w:rsidR="00076765" w:rsidRDefault="00076765" w:rsidP="00076765">
      <w:pPr>
        <w:spacing w:after="0"/>
        <w:ind w:firstLine="567"/>
        <w:jc w:val="center"/>
      </w:pPr>
      <w:r>
        <w:t>ЖУРНАЛ</w:t>
      </w:r>
    </w:p>
    <w:p w:rsidR="00076765" w:rsidRDefault="00076765" w:rsidP="00076765">
      <w:pPr>
        <w:spacing w:after="0"/>
        <w:ind w:firstLine="567"/>
        <w:jc w:val="center"/>
      </w:pPr>
    </w:p>
    <w:p w:rsidR="00076765" w:rsidRDefault="00076765" w:rsidP="00076765">
      <w:pPr>
        <w:spacing w:after="0"/>
        <w:ind w:firstLine="567"/>
        <w:jc w:val="center"/>
      </w:pPr>
      <w:r>
        <w:t>регистрации уведомлений о фактах обращения в целях склонения государственного гражданского служащего министерства образования Иркутской области к совершению коррупционных правонарушений</w:t>
      </w:r>
    </w:p>
    <w:tbl>
      <w:tblPr>
        <w:tblW w:w="977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715"/>
        <w:gridCol w:w="709"/>
        <w:gridCol w:w="709"/>
        <w:gridCol w:w="1276"/>
        <w:gridCol w:w="850"/>
        <w:gridCol w:w="992"/>
        <w:gridCol w:w="851"/>
        <w:gridCol w:w="992"/>
        <w:gridCol w:w="992"/>
        <w:gridCol w:w="1272"/>
      </w:tblGrid>
      <w:tr w:rsidR="00076765" w:rsidRPr="00076765" w:rsidTr="00076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076765" w:rsidRPr="00076765" w:rsidRDefault="00076765" w:rsidP="0007676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регистрации</w:t>
            </w:r>
          </w:p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подавшего</w:t>
            </w:r>
          </w:p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</w:t>
            </w:r>
          </w:p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гражданского</w:t>
            </w:r>
          </w:p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служащего,</w:t>
            </w:r>
          </w:p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подавшего</w:t>
            </w:r>
          </w:p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Присвоенный</w:t>
            </w:r>
          </w:p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</w:t>
            </w:r>
          </w:p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присвоения</w:t>
            </w:r>
          </w:p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  <w:p w:rsidR="00076765" w:rsidRPr="00076765" w:rsidRDefault="00076765" w:rsidP="0007676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  <w:p w:rsidR="00076765" w:rsidRPr="00076765" w:rsidRDefault="00076765" w:rsidP="0007676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регистратора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результатах проверки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принятом решении</w:t>
            </w:r>
          </w:p>
        </w:tc>
      </w:tr>
      <w:tr w:rsidR="00076765" w:rsidRPr="00076765" w:rsidTr="00076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076765" w:rsidRPr="00076765" w:rsidTr="00076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65" w:rsidRPr="00076765" w:rsidRDefault="00076765" w:rsidP="0007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76765" w:rsidRDefault="00076765" w:rsidP="00076765">
      <w:pPr>
        <w:spacing w:after="0"/>
        <w:ind w:firstLine="567"/>
        <w:jc w:val="center"/>
      </w:pPr>
    </w:p>
    <w:sectPr w:rsidR="0007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93" w:rsidRDefault="003A0293" w:rsidP="00850751">
      <w:pPr>
        <w:spacing w:after="0" w:line="240" w:lineRule="auto"/>
      </w:pPr>
      <w:r>
        <w:separator/>
      </w:r>
    </w:p>
  </w:endnote>
  <w:endnote w:type="continuationSeparator" w:id="0">
    <w:p w:rsidR="003A0293" w:rsidRDefault="003A0293" w:rsidP="0085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93" w:rsidRDefault="003A0293" w:rsidP="00850751">
      <w:pPr>
        <w:spacing w:after="0" w:line="240" w:lineRule="auto"/>
      </w:pPr>
      <w:r>
        <w:separator/>
      </w:r>
    </w:p>
  </w:footnote>
  <w:footnote w:type="continuationSeparator" w:id="0">
    <w:p w:rsidR="003A0293" w:rsidRDefault="003A0293" w:rsidP="0085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9F" w:rsidRDefault="003A0293" w:rsidP="00AD5DFC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076765">
      <w:rPr>
        <w:rStyle w:val="a5"/>
        <w:rFonts w:ascii="Times New Roman" w:hAnsi="Times New Roman"/>
        <w:noProof/>
        <w:sz w:val="28"/>
      </w:rPr>
      <w:t>5</w:t>
    </w:r>
    <w:r>
      <w:rPr>
        <w:rStyle w:val="a5"/>
        <w:rFonts w:ascii="Times New Roman" w:hAnsi="Times New Roman"/>
        <w:sz w:val="28"/>
      </w:rPr>
      <w:fldChar w:fldCharType="end"/>
    </w:r>
  </w:p>
  <w:p w:rsidR="0099289F" w:rsidRDefault="003A0293" w:rsidP="00850751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99289F" w:rsidRDefault="003A0293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F6CB9"/>
    <w:multiLevelType w:val="hybridMultilevel"/>
    <w:tmpl w:val="9EDC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15BD6"/>
    <w:multiLevelType w:val="hybridMultilevel"/>
    <w:tmpl w:val="B31A86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614DB8"/>
    <w:multiLevelType w:val="hybridMultilevel"/>
    <w:tmpl w:val="0750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64B3F"/>
    <w:multiLevelType w:val="hybridMultilevel"/>
    <w:tmpl w:val="B31A86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51"/>
    <w:rsid w:val="00076765"/>
    <w:rsid w:val="0032448E"/>
    <w:rsid w:val="003A0293"/>
    <w:rsid w:val="0047228F"/>
    <w:rsid w:val="00751D41"/>
    <w:rsid w:val="00850751"/>
    <w:rsid w:val="00874E14"/>
    <w:rsid w:val="009B6FC4"/>
    <w:rsid w:val="00C05B46"/>
    <w:rsid w:val="00D533F9"/>
    <w:rsid w:val="00E068B3"/>
    <w:rsid w:val="00E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A4776E"/>
  <w15:chartTrackingRefBased/>
  <w15:docId w15:val="{9B841F1C-062A-4C5D-ABD5-B77758E5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751"/>
  </w:style>
  <w:style w:type="character" w:styleId="a5">
    <w:name w:val="page number"/>
    <w:basedOn w:val="a0"/>
    <w:rsid w:val="00850751"/>
  </w:style>
  <w:style w:type="paragraph" w:styleId="a6">
    <w:name w:val="List Paragraph"/>
    <w:basedOn w:val="a"/>
    <w:uiPriority w:val="34"/>
    <w:qFormat/>
    <w:rsid w:val="0085075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5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751"/>
  </w:style>
  <w:style w:type="table" w:styleId="a9">
    <w:name w:val="Table Grid"/>
    <w:basedOn w:val="a1"/>
    <w:uiPriority w:val="39"/>
    <w:rsid w:val="0087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C07F-6D1A-4254-A676-75CBCCF2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6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ИО</Company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Толстокоров П.П.</dc:creator>
  <cp:keywords/>
  <dc:description/>
  <cp:lastModifiedBy>Толстокоров П.П.</cp:lastModifiedBy>
  <cp:revision>1</cp:revision>
  <dcterms:created xsi:type="dcterms:W3CDTF">2019-10-09T10:31:00Z</dcterms:created>
  <dcterms:modified xsi:type="dcterms:W3CDTF">2019-10-10T08:07:00Z</dcterms:modified>
</cp:coreProperties>
</file>